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94" w:rsidRDefault="00A56794" w:rsidP="00A56794">
      <w:pPr>
        <w:spacing w:after="0" w:line="240" w:lineRule="auto"/>
        <w:jc w:val="center"/>
        <w:rPr>
          <w:rFonts w:ascii="Arial" w:eastAsia="Times New Roman" w:hAnsi="Arial" w:cs="Arial"/>
          <w:b/>
          <w:bCs/>
          <w:iCs/>
          <w:sz w:val="24"/>
          <w:szCs w:val="24"/>
        </w:rPr>
      </w:pPr>
      <w:bookmarkStart w:id="0" w:name="_GoBack"/>
      <w:bookmarkEnd w:id="0"/>
      <w:r>
        <w:rPr>
          <w:rFonts w:cs="Calibri"/>
          <w:noProof/>
        </w:rPr>
        <w:drawing>
          <wp:inline distT="0" distB="0" distL="0" distR="0">
            <wp:extent cx="2616835" cy="984250"/>
            <wp:effectExtent l="0" t="0" r="0" b="0"/>
            <wp:docPr id="1" name="Picture 1" descr="Horz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835" cy="984250"/>
                    </a:xfrm>
                    <a:prstGeom prst="rect">
                      <a:avLst/>
                    </a:prstGeom>
                    <a:noFill/>
                    <a:ln>
                      <a:noFill/>
                    </a:ln>
                  </pic:spPr>
                </pic:pic>
              </a:graphicData>
            </a:graphic>
          </wp:inline>
        </w:drawing>
      </w:r>
    </w:p>
    <w:p w:rsidR="00A56794" w:rsidRDefault="00A56794" w:rsidP="00A56794">
      <w:pPr>
        <w:spacing w:after="0" w:line="240" w:lineRule="auto"/>
        <w:rPr>
          <w:rFonts w:ascii="Arial" w:eastAsia="Times New Roman" w:hAnsi="Arial" w:cs="Arial"/>
          <w:b/>
          <w:bCs/>
          <w:iCs/>
          <w:sz w:val="24"/>
          <w:szCs w:val="24"/>
        </w:rPr>
      </w:pPr>
    </w:p>
    <w:p w:rsidR="00A56794" w:rsidRPr="005623C1" w:rsidRDefault="00A56794" w:rsidP="00A56794">
      <w:pPr>
        <w:pStyle w:val="Title"/>
        <w:rPr>
          <w:rFonts w:ascii="Arial" w:hAnsi="Arial" w:cs="Arial"/>
          <w:b w:val="0"/>
        </w:rPr>
      </w:pPr>
      <w:r w:rsidRPr="005623C1">
        <w:rPr>
          <w:rFonts w:ascii="Arial" w:hAnsi="Arial" w:cs="Arial"/>
          <w:b w:val="0"/>
        </w:rPr>
        <w:t>Policy 0010 P</w:t>
      </w:r>
      <w:r w:rsidR="0027439A" w:rsidRPr="005623C1">
        <w:rPr>
          <w:rFonts w:ascii="Arial" w:hAnsi="Arial" w:cs="Arial"/>
          <w:b w:val="0"/>
        </w:rPr>
        <w:t>5</w:t>
      </w:r>
    </w:p>
    <w:p w:rsidR="00A56794" w:rsidRPr="00226AAC" w:rsidRDefault="0027439A" w:rsidP="00A56794">
      <w:pPr>
        <w:pStyle w:val="Title"/>
      </w:pPr>
      <w:r>
        <w:rPr>
          <w:rFonts w:ascii="Arial" w:hAnsi="Arial" w:cs="Arial"/>
          <w:b w:val="0"/>
          <w:sz w:val="28"/>
        </w:rPr>
        <w:t>INSTRUCTION ON RACE AND IDENTITY</w:t>
      </w:r>
    </w:p>
    <w:p w:rsidR="00A56794" w:rsidRDefault="00A56794" w:rsidP="00A56794">
      <w:pPr>
        <w:spacing w:after="0" w:line="240" w:lineRule="auto"/>
        <w:rPr>
          <w:rFonts w:ascii="Arial" w:hAnsi="Arial" w:cs="Arial"/>
          <w:b/>
          <w:sz w:val="24"/>
          <w:szCs w:val="24"/>
        </w:rPr>
      </w:pPr>
    </w:p>
    <w:p w:rsidR="005623C1" w:rsidRDefault="005623C1" w:rsidP="00A56794">
      <w:pPr>
        <w:spacing w:after="0" w:line="240" w:lineRule="auto"/>
        <w:rPr>
          <w:rFonts w:ascii="Arial" w:hAnsi="Arial" w:cs="Arial"/>
          <w:sz w:val="24"/>
          <w:szCs w:val="24"/>
        </w:rPr>
      </w:pPr>
      <w:r>
        <w:rPr>
          <w:rFonts w:ascii="Arial" w:hAnsi="Arial" w:cs="Arial"/>
          <w:sz w:val="24"/>
          <w:szCs w:val="24"/>
        </w:rPr>
        <w:t xml:space="preserve">Highline Public Schools is </w:t>
      </w:r>
      <w:r w:rsidR="007779A3">
        <w:rPr>
          <w:rFonts w:ascii="Arial" w:hAnsi="Arial" w:cs="Arial"/>
          <w:sz w:val="24"/>
          <w:szCs w:val="24"/>
        </w:rPr>
        <w:t>committed</w:t>
      </w:r>
      <w:r>
        <w:rPr>
          <w:rFonts w:ascii="Arial" w:hAnsi="Arial" w:cs="Arial"/>
          <w:sz w:val="24"/>
          <w:szCs w:val="24"/>
        </w:rPr>
        <w:t xml:space="preserve"> to work</w:t>
      </w:r>
      <w:r w:rsidR="007779A3">
        <w:rPr>
          <w:rFonts w:ascii="Arial" w:hAnsi="Arial" w:cs="Arial"/>
          <w:sz w:val="24"/>
          <w:szCs w:val="24"/>
        </w:rPr>
        <w:t>ing</w:t>
      </w:r>
      <w:r>
        <w:rPr>
          <w:rFonts w:ascii="Arial" w:hAnsi="Arial" w:cs="Arial"/>
          <w:sz w:val="24"/>
          <w:szCs w:val="24"/>
        </w:rPr>
        <w:t xml:space="preserve"> directly with students on topics of race and identity.  This includes engaging with families to </w:t>
      </w:r>
      <w:r w:rsidR="007779A3">
        <w:rPr>
          <w:rFonts w:ascii="Arial" w:hAnsi="Arial" w:cs="Arial"/>
          <w:sz w:val="24"/>
          <w:szCs w:val="24"/>
        </w:rPr>
        <w:t>identify tools and metrics that are culturally relevant to teach this content.  To do this we will:</w:t>
      </w:r>
    </w:p>
    <w:p w:rsidR="007779A3" w:rsidRDefault="007779A3" w:rsidP="00A56794">
      <w:pPr>
        <w:spacing w:after="0" w:line="240" w:lineRule="auto"/>
        <w:rPr>
          <w:rFonts w:ascii="Arial" w:hAnsi="Arial" w:cs="Arial"/>
          <w:sz w:val="24"/>
          <w:szCs w:val="24"/>
        </w:rPr>
      </w:pPr>
    </w:p>
    <w:p w:rsidR="005623C1" w:rsidRDefault="005623C1" w:rsidP="00A56794">
      <w:pPr>
        <w:pStyle w:val="ListParagraph"/>
        <w:numPr>
          <w:ilvl w:val="0"/>
          <w:numId w:val="1"/>
        </w:numPr>
        <w:spacing w:after="0" w:line="240" w:lineRule="auto"/>
        <w:rPr>
          <w:rFonts w:ascii="Arial" w:hAnsi="Arial" w:cs="Arial"/>
          <w:sz w:val="24"/>
          <w:szCs w:val="24"/>
        </w:rPr>
      </w:pPr>
      <w:r w:rsidRPr="007779A3">
        <w:rPr>
          <w:rFonts w:ascii="Arial" w:hAnsi="Arial" w:cs="Arial"/>
          <w:sz w:val="24"/>
          <w:szCs w:val="24"/>
        </w:rPr>
        <w:t xml:space="preserve">We use the </w:t>
      </w:r>
      <w:r w:rsidRPr="007779A3">
        <w:rPr>
          <w:rFonts w:ascii="Arial" w:hAnsi="Arial" w:cs="Arial"/>
          <w:i/>
          <w:sz w:val="24"/>
          <w:szCs w:val="24"/>
        </w:rPr>
        <w:t>Social Justice Standards</w:t>
      </w:r>
      <w:r w:rsidRPr="007779A3">
        <w:rPr>
          <w:rFonts w:ascii="Arial" w:hAnsi="Arial" w:cs="Arial"/>
          <w:sz w:val="24"/>
          <w:szCs w:val="24"/>
        </w:rPr>
        <w:t xml:space="preserve"> created by Teaching Tolerance in this work.  These standards provide a clear and well-designed trajectory to engage students in learning about race and identity, among other critical components.  The standards are broad enough to respond to evolving political and social situations, yet specific enough to support well-sequenced instruction.  This strong set of standards aligns with Highline’s approach to standards-based instruction by providing clarity to students and support to guide teachers and other staff who regularly interact with students.</w:t>
      </w:r>
    </w:p>
    <w:p w:rsidR="007779A3" w:rsidRDefault="007779A3" w:rsidP="007779A3">
      <w:pPr>
        <w:pStyle w:val="ListParagraph"/>
        <w:spacing w:after="0" w:line="240" w:lineRule="auto"/>
        <w:ind w:left="1080"/>
        <w:rPr>
          <w:rFonts w:ascii="Arial" w:hAnsi="Arial" w:cs="Arial"/>
          <w:sz w:val="24"/>
          <w:szCs w:val="24"/>
        </w:rPr>
      </w:pPr>
    </w:p>
    <w:p w:rsidR="007779A3" w:rsidRDefault="007779A3" w:rsidP="00A56794">
      <w:pPr>
        <w:pStyle w:val="ListParagraph"/>
        <w:numPr>
          <w:ilvl w:val="0"/>
          <w:numId w:val="1"/>
        </w:numPr>
        <w:spacing w:after="0" w:line="240" w:lineRule="auto"/>
        <w:rPr>
          <w:rFonts w:ascii="Arial" w:hAnsi="Arial" w:cs="Arial"/>
          <w:sz w:val="24"/>
          <w:szCs w:val="24"/>
        </w:rPr>
      </w:pPr>
      <w:r>
        <w:rPr>
          <w:rFonts w:ascii="Arial" w:hAnsi="Arial" w:cs="Arial"/>
          <w:sz w:val="24"/>
          <w:szCs w:val="24"/>
        </w:rPr>
        <w:t>Develop a phase-in implementation plan for teaching this content that uses a phase-in structure, with all schools at full implementation by fall 2023.</w:t>
      </w:r>
    </w:p>
    <w:p w:rsidR="007779A3" w:rsidRPr="007779A3" w:rsidRDefault="007779A3" w:rsidP="007779A3">
      <w:pPr>
        <w:pStyle w:val="ListParagraph"/>
        <w:rPr>
          <w:rFonts w:ascii="Arial" w:hAnsi="Arial" w:cs="Arial"/>
          <w:sz w:val="24"/>
          <w:szCs w:val="24"/>
        </w:rPr>
      </w:pPr>
    </w:p>
    <w:p w:rsidR="007779A3" w:rsidRPr="007779A3" w:rsidRDefault="007779A3" w:rsidP="007779A3">
      <w:pPr>
        <w:pStyle w:val="ListParagraph"/>
        <w:numPr>
          <w:ilvl w:val="0"/>
          <w:numId w:val="1"/>
        </w:numPr>
        <w:spacing w:after="0" w:line="240" w:lineRule="auto"/>
        <w:rPr>
          <w:rFonts w:ascii="Arial" w:hAnsi="Arial" w:cs="Arial"/>
          <w:sz w:val="24"/>
          <w:szCs w:val="24"/>
        </w:rPr>
      </w:pPr>
      <w:r w:rsidRPr="007779A3">
        <w:rPr>
          <w:rFonts w:ascii="Arial" w:eastAsia="Times New Roman" w:hAnsi="Arial" w:cs="Arial"/>
          <w:sz w:val="24"/>
          <w:szCs w:val="24"/>
        </w:rPr>
        <w:t xml:space="preserve">Develop system-wide frameworks for each grade level, aligned with existing instruction, to guide a minimum of 10 hours of direct instruction on </w:t>
      </w:r>
      <w:r>
        <w:rPr>
          <w:rFonts w:ascii="Arial" w:eastAsia="Times New Roman" w:hAnsi="Arial" w:cs="Arial"/>
          <w:sz w:val="24"/>
          <w:szCs w:val="24"/>
        </w:rPr>
        <w:t>this content</w:t>
      </w:r>
      <w:r w:rsidRPr="007779A3">
        <w:rPr>
          <w:rFonts w:ascii="Arial" w:eastAsia="Times New Roman" w:hAnsi="Arial" w:cs="Arial"/>
          <w:sz w:val="24"/>
          <w:szCs w:val="24"/>
        </w:rPr>
        <w:t xml:space="preserve"> at each grade level</w:t>
      </w:r>
      <w:r>
        <w:rPr>
          <w:rFonts w:ascii="Arial" w:eastAsia="Times New Roman" w:hAnsi="Arial" w:cs="Arial"/>
          <w:sz w:val="24"/>
          <w:szCs w:val="24"/>
        </w:rPr>
        <w:t>.</w:t>
      </w:r>
    </w:p>
    <w:p w:rsidR="007779A3" w:rsidRPr="007779A3" w:rsidRDefault="007779A3" w:rsidP="007779A3">
      <w:pPr>
        <w:pStyle w:val="ListParagraph"/>
        <w:rPr>
          <w:rFonts w:ascii="Arial" w:hAnsi="Arial" w:cs="Arial"/>
          <w:sz w:val="24"/>
          <w:szCs w:val="24"/>
        </w:rPr>
      </w:pPr>
    </w:p>
    <w:p w:rsidR="007779A3" w:rsidRPr="00CC75A2" w:rsidRDefault="00CC75A2" w:rsidP="007779A3">
      <w:pPr>
        <w:pStyle w:val="ListParagraph"/>
        <w:numPr>
          <w:ilvl w:val="0"/>
          <w:numId w:val="1"/>
        </w:numPr>
        <w:spacing w:after="0" w:line="240" w:lineRule="auto"/>
        <w:rPr>
          <w:rFonts w:ascii="Arial" w:eastAsia="Times New Roman" w:hAnsi="Arial" w:cs="Arial"/>
          <w:sz w:val="24"/>
          <w:szCs w:val="24"/>
        </w:rPr>
      </w:pPr>
      <w:r w:rsidRPr="00CC75A2">
        <w:rPr>
          <w:rFonts w:ascii="Arial" w:eastAsia="Times New Roman" w:hAnsi="Arial" w:cs="Arial"/>
          <w:sz w:val="24"/>
          <w:szCs w:val="24"/>
        </w:rPr>
        <w:t>Identify a</w:t>
      </w:r>
      <w:r w:rsidR="007779A3" w:rsidRPr="00CC75A2">
        <w:rPr>
          <w:rFonts w:ascii="Arial" w:eastAsia="Times New Roman" w:hAnsi="Arial" w:cs="Arial"/>
          <w:sz w:val="24"/>
          <w:szCs w:val="24"/>
        </w:rPr>
        <w:t xml:space="preserve"> community advisory council </w:t>
      </w:r>
      <w:r w:rsidRPr="00CC75A2">
        <w:rPr>
          <w:rFonts w:ascii="Arial" w:eastAsia="Times New Roman" w:hAnsi="Arial" w:cs="Arial"/>
          <w:sz w:val="24"/>
          <w:szCs w:val="24"/>
        </w:rPr>
        <w:t>to</w:t>
      </w:r>
      <w:r w:rsidR="007779A3" w:rsidRPr="00CC75A2">
        <w:rPr>
          <w:rFonts w:ascii="Arial" w:eastAsia="Times New Roman" w:hAnsi="Arial" w:cs="Arial"/>
          <w:sz w:val="24"/>
          <w:szCs w:val="24"/>
        </w:rPr>
        <w:t xml:space="preserve"> convene regularly to provide guidance and consultation for professional learning, instructional design, and implementation</w:t>
      </w:r>
      <w:r w:rsidRPr="00CC75A2">
        <w:rPr>
          <w:rFonts w:ascii="Arial" w:eastAsia="Times New Roman" w:hAnsi="Arial" w:cs="Arial"/>
          <w:sz w:val="24"/>
          <w:szCs w:val="24"/>
        </w:rPr>
        <w:t>.</w:t>
      </w:r>
    </w:p>
    <w:p w:rsidR="007779A3" w:rsidRDefault="007779A3" w:rsidP="00CC75A2">
      <w:pPr>
        <w:spacing w:after="0" w:line="240" w:lineRule="auto"/>
        <w:rPr>
          <w:rFonts w:ascii="Arial" w:hAnsi="Arial" w:cs="Arial"/>
          <w:sz w:val="24"/>
          <w:szCs w:val="24"/>
        </w:rPr>
      </w:pPr>
    </w:p>
    <w:p w:rsidR="00CC75A2" w:rsidRPr="007E3701" w:rsidRDefault="00CC75A2" w:rsidP="00CC75A2">
      <w:pPr>
        <w:rPr>
          <w:rFonts w:ascii="Arial" w:hAnsi="Arial" w:cs="Arial"/>
          <w:b/>
          <w:sz w:val="24"/>
          <w:szCs w:val="24"/>
        </w:rPr>
      </w:pPr>
      <w:r>
        <w:rPr>
          <w:rFonts w:ascii="Arial" w:hAnsi="Arial" w:cs="Arial"/>
          <w:b/>
          <w:sz w:val="24"/>
          <w:szCs w:val="24"/>
        </w:rPr>
        <w:t>Accountability</w:t>
      </w:r>
    </w:p>
    <w:p w:rsidR="00CC75A2" w:rsidRPr="007E3701" w:rsidRDefault="00CC75A2" w:rsidP="00CC75A2">
      <w:pPr>
        <w:rPr>
          <w:rFonts w:ascii="Arial" w:hAnsi="Arial" w:cs="Arial"/>
          <w:sz w:val="24"/>
          <w:szCs w:val="24"/>
        </w:rPr>
      </w:pPr>
      <w:r>
        <w:rPr>
          <w:rFonts w:ascii="Arial" w:hAnsi="Arial" w:cs="Arial"/>
          <w:sz w:val="24"/>
          <w:szCs w:val="24"/>
        </w:rPr>
        <w:t>Prior to each Equity Symposium the Superintendent will issue a report updating each area of work, including progress made and areas for improvement, as well as areas that will be changing for the upcoming year.  The report should include both qualitative and quantitative data and may result in recommendations to change policies, procedures, or practices throughout the district.</w:t>
      </w:r>
    </w:p>
    <w:p w:rsidR="00CC75A2" w:rsidRPr="00CC75A2" w:rsidRDefault="00CC75A2" w:rsidP="00CC75A2">
      <w:pPr>
        <w:spacing w:after="0" w:line="240" w:lineRule="auto"/>
        <w:rPr>
          <w:rFonts w:ascii="Arial" w:hAnsi="Arial" w:cs="Arial"/>
          <w:sz w:val="24"/>
          <w:szCs w:val="24"/>
        </w:rPr>
      </w:pPr>
    </w:p>
    <w:p w:rsidR="007779A3" w:rsidRPr="007779A3" w:rsidRDefault="007779A3" w:rsidP="007779A3">
      <w:pPr>
        <w:pStyle w:val="ListParagraph"/>
        <w:spacing w:after="0" w:line="240" w:lineRule="auto"/>
        <w:ind w:left="1080"/>
        <w:rPr>
          <w:rFonts w:ascii="Arial" w:hAnsi="Arial" w:cs="Arial"/>
          <w:sz w:val="24"/>
          <w:szCs w:val="24"/>
        </w:rPr>
      </w:pPr>
    </w:p>
    <w:sectPr w:rsidR="007779A3" w:rsidRPr="00777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F6" w:rsidRDefault="003A7FF6" w:rsidP="003A7FF6">
      <w:pPr>
        <w:spacing w:after="0" w:line="240" w:lineRule="auto"/>
      </w:pPr>
      <w:r>
        <w:separator/>
      </w:r>
    </w:p>
  </w:endnote>
  <w:endnote w:type="continuationSeparator" w:id="0">
    <w:p w:rsidR="003A7FF6" w:rsidRDefault="003A7FF6" w:rsidP="003A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F6" w:rsidRDefault="003A7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F6" w:rsidRDefault="003A7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F6" w:rsidRDefault="003A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F6" w:rsidRDefault="003A7FF6" w:rsidP="003A7FF6">
      <w:pPr>
        <w:spacing w:after="0" w:line="240" w:lineRule="auto"/>
      </w:pPr>
      <w:r>
        <w:separator/>
      </w:r>
    </w:p>
  </w:footnote>
  <w:footnote w:type="continuationSeparator" w:id="0">
    <w:p w:rsidR="003A7FF6" w:rsidRDefault="003A7FF6" w:rsidP="003A7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F6" w:rsidRDefault="003A7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51815"/>
      <w:docPartObj>
        <w:docPartGallery w:val="Watermarks"/>
        <w:docPartUnique/>
      </w:docPartObj>
    </w:sdtPr>
    <w:sdtContent>
      <w:p w:rsidR="003A7FF6" w:rsidRDefault="003A7F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F6" w:rsidRDefault="003A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F48"/>
    <w:multiLevelType w:val="hybridMultilevel"/>
    <w:tmpl w:val="E7B0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B130A"/>
    <w:multiLevelType w:val="hybridMultilevel"/>
    <w:tmpl w:val="5EEA8E04"/>
    <w:lvl w:ilvl="0" w:tplc="8F620D5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94"/>
    <w:rsid w:val="0027439A"/>
    <w:rsid w:val="0037507E"/>
    <w:rsid w:val="003A7FF6"/>
    <w:rsid w:val="005623C1"/>
    <w:rsid w:val="00675A19"/>
    <w:rsid w:val="007779A3"/>
    <w:rsid w:val="00A56794"/>
    <w:rsid w:val="00A66C08"/>
    <w:rsid w:val="00C64F19"/>
    <w:rsid w:val="00CC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359A70-A7C6-498B-BDF0-9B1AFA94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9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79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A56794"/>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7779A3"/>
    <w:pPr>
      <w:ind w:left="720"/>
      <w:contextualSpacing/>
    </w:pPr>
  </w:style>
  <w:style w:type="paragraph" w:styleId="Header">
    <w:name w:val="header"/>
    <w:basedOn w:val="Normal"/>
    <w:link w:val="HeaderChar"/>
    <w:uiPriority w:val="99"/>
    <w:unhideWhenUsed/>
    <w:rsid w:val="003A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FF6"/>
    <w:rPr>
      <w:rFonts w:ascii="Calibri" w:eastAsia="Calibri" w:hAnsi="Calibri" w:cs="Times New Roman"/>
    </w:rPr>
  </w:style>
  <w:style w:type="paragraph" w:styleId="Footer">
    <w:name w:val="footer"/>
    <w:basedOn w:val="Normal"/>
    <w:link w:val="FooterChar"/>
    <w:uiPriority w:val="99"/>
    <w:unhideWhenUsed/>
    <w:rsid w:val="003A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F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10543">
      <w:bodyDiv w:val="1"/>
      <w:marLeft w:val="0"/>
      <w:marRight w:val="0"/>
      <w:marTop w:val="0"/>
      <w:marBottom w:val="0"/>
      <w:divBdr>
        <w:top w:val="none" w:sz="0" w:space="0" w:color="auto"/>
        <w:left w:val="none" w:sz="0" w:space="0" w:color="auto"/>
        <w:bottom w:val="none" w:sz="0" w:space="0" w:color="auto"/>
        <w:right w:val="none" w:sz="0" w:space="0" w:color="auto"/>
      </w:divBdr>
    </w:div>
    <w:div w:id="15770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Ferguson</dc:creator>
  <cp:keywords/>
  <dc:description/>
  <cp:lastModifiedBy>Holly Ferguson</cp:lastModifiedBy>
  <cp:revision>5</cp:revision>
  <dcterms:created xsi:type="dcterms:W3CDTF">2019-03-28T17:03:00Z</dcterms:created>
  <dcterms:modified xsi:type="dcterms:W3CDTF">2019-04-10T18:33:00Z</dcterms:modified>
</cp:coreProperties>
</file>